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eastAsia="zh-CN"/>
        </w:rPr>
        <w:t>嘉峪关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市旅游团队接待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left"/>
        <w:textAlignment w:val="baseline"/>
        <w:rPr>
          <w:rFonts w:ascii="宋体" w:hAnsi="宋体" w:cs="宋体"/>
          <w:color w:val="auto"/>
          <w:kern w:val="0"/>
          <w:szCs w:val="32"/>
          <w:u w:val="none"/>
        </w:rPr>
      </w:pPr>
      <w:r>
        <w:rPr>
          <w:rFonts w:hint="eastAsia" w:ascii="宋体" w:hAnsi="宋体" w:cs="宋体"/>
          <w:color w:val="auto"/>
          <w:kern w:val="0"/>
          <w:szCs w:val="32"/>
          <w:u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kern w:val="0"/>
          <w:szCs w:val="32"/>
          <w:u w:val="non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color w:val="auto"/>
          <w:kern w:val="0"/>
          <w:szCs w:val="32"/>
          <w:u w:val="none"/>
        </w:rPr>
        <w:t xml:space="preserve">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14"/>
        <w:gridCol w:w="311"/>
        <w:gridCol w:w="1059"/>
        <w:gridCol w:w="1370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旅行社名称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（盖章）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申报依据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领队（导游）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负责人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联系电话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团队人数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客源地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游览景区证明材料</w:t>
            </w:r>
          </w:p>
        </w:tc>
        <w:tc>
          <w:tcPr>
            <w:tcW w:w="71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1.游览收费景区需附购买门票发票复印件或购买门票回执单；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textAlignment w:val="baseline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u w:val="none"/>
                <w:lang w:eastAsia="zh-CN"/>
              </w:rPr>
              <w:t>.过夜游需提供住宿发票证明。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入住与离店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日期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u w:val="none"/>
              </w:rPr>
              <w:t>住宿发票号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宋体" w:hAnsi="宋体" w:cs="宋体"/>
          <w:color w:val="auto"/>
          <w:kern w:val="0"/>
          <w:sz w:val="28"/>
          <w:szCs w:val="28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baseline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说明：本表一式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份，旅行社、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eastAsia="zh-CN"/>
        </w:rPr>
        <w:t>市文旅部门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各留存1份；团队奖补实行一团一报并提供出团计划书、团队人员名单（含身份证号）等上报至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eastAsia="zh-CN"/>
        </w:rPr>
        <w:t>市文旅局旅游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科。</w:t>
      </w:r>
    </w:p>
    <w:sectPr>
      <w:footerReference r:id="rId3" w:type="default"/>
      <w:pgSz w:w="11906" w:h="16838"/>
      <w:pgMar w:top="2098" w:right="1531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D18C1"/>
    <w:rsid w:val="0F0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styleId="3">
    <w:name w:val="Body Text"/>
    <w:basedOn w:val="1"/>
    <w:next w:val="1"/>
    <w:qFormat/>
    <w:uiPriority w:val="0"/>
    <w:rPr>
      <w:rFonts w:eastAsia="仿宋_GB2312"/>
      <w:kern w:val="0"/>
      <w:sz w:val="32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2023-02-27T07:22:00Z</dcterms:created>
  <dc:creator>Administrator</dc:creator>
  <cp:lastModifiedBy>Administrator</cp:lastModifiedBy>
  <dcterms:modified xsi:type="dcterms:W3CDTF">2023-02-27T07:24:39Z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